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FB" w:rsidRDefault="001562E4" w:rsidP="00396319">
      <w:pPr>
        <w:numPr>
          <w:ins w:id="0" w:author="Unknown"/>
        </w:numPr>
        <w:jc w:val="both"/>
        <w:rPr>
          <w:rFonts w:ascii="Arial" w:hAnsi="Arial" w:cs="Arial"/>
          <w:noProof/>
          <w:color w:val="000000"/>
          <w:sz w:val="22"/>
          <w:szCs w:val="22"/>
        </w:rPr>
      </w:pPr>
      <w:bookmarkStart w:id="1" w:name="OLE_LINK1"/>
      <w:bookmarkStart w:id="2" w:name="OLE_LINK2"/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D59008E" wp14:editId="2A76F24C">
            <wp:extent cx="1223010" cy="786765"/>
            <wp:effectExtent l="0" t="0" r="0" b="0"/>
            <wp:docPr id="1" name="Image 1" descr="Logo delph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delph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2D" w:rsidRDefault="004E6C2D" w:rsidP="00396319">
      <w:pPr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79261E" w:rsidRPr="00B555B8" w:rsidRDefault="0079261E" w:rsidP="00D847AF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sz w:val="22"/>
          <w:szCs w:val="22"/>
        </w:rPr>
      </w:pPr>
      <w:r w:rsidRPr="00B555B8">
        <w:rPr>
          <w:rFonts w:ascii="Arial" w:hAnsi="Arial" w:cs="Arial"/>
          <w:sz w:val="22"/>
          <w:szCs w:val="22"/>
        </w:rPr>
        <w:t xml:space="preserve">Acteur majeur depuis plus de </w:t>
      </w:r>
      <w:r>
        <w:rPr>
          <w:rFonts w:ascii="Arial" w:hAnsi="Arial" w:cs="Arial"/>
          <w:sz w:val="22"/>
          <w:szCs w:val="22"/>
        </w:rPr>
        <w:t>30</w:t>
      </w:r>
      <w:r w:rsidRPr="00B555B8">
        <w:rPr>
          <w:rFonts w:ascii="Arial" w:hAnsi="Arial" w:cs="Arial"/>
          <w:sz w:val="22"/>
          <w:szCs w:val="22"/>
        </w:rPr>
        <w:t xml:space="preserve"> ans sur le marché de la production de médicaments en sous-traitance, Delpharm connait un développement soutenu de son chiffre d’affaires, celui-ci ayant doublé sur les</w:t>
      </w:r>
      <w:r>
        <w:rPr>
          <w:rFonts w:ascii="Arial" w:hAnsi="Arial" w:cs="Arial"/>
          <w:sz w:val="22"/>
          <w:szCs w:val="22"/>
        </w:rPr>
        <w:t xml:space="preserve"> 5 dernières années atteignant 500 millions d’euros et regroupant </w:t>
      </w:r>
      <w:r w:rsidRPr="00B555B8">
        <w:rPr>
          <w:rFonts w:ascii="Arial" w:hAnsi="Arial" w:cs="Arial"/>
          <w:color w:val="000000"/>
          <w:sz w:val="22"/>
          <w:szCs w:val="22"/>
        </w:rPr>
        <w:t xml:space="preserve">un peu plus de </w:t>
      </w:r>
      <w:r>
        <w:rPr>
          <w:rFonts w:ascii="Arial" w:hAnsi="Arial" w:cs="Arial"/>
          <w:color w:val="000000"/>
          <w:sz w:val="22"/>
          <w:szCs w:val="22"/>
        </w:rPr>
        <w:t>32</w:t>
      </w:r>
      <w:r w:rsidRPr="00B555B8">
        <w:rPr>
          <w:rFonts w:ascii="Arial" w:hAnsi="Arial" w:cs="Arial"/>
          <w:color w:val="000000"/>
          <w:sz w:val="22"/>
          <w:szCs w:val="22"/>
        </w:rPr>
        <w:t>00 collaborateurs.</w:t>
      </w:r>
    </w:p>
    <w:p w:rsidR="0079261E" w:rsidRPr="00B555B8" w:rsidRDefault="0079261E" w:rsidP="00D847AF">
      <w:pPr>
        <w:tabs>
          <w:tab w:val="left" w:pos="6120"/>
          <w:tab w:val="left" w:pos="8820"/>
        </w:tabs>
        <w:ind w:right="3"/>
        <w:jc w:val="both"/>
        <w:rPr>
          <w:rFonts w:ascii="Arial" w:hAnsi="Arial" w:cs="Arial"/>
          <w:sz w:val="22"/>
          <w:szCs w:val="22"/>
        </w:rPr>
      </w:pPr>
      <w:r w:rsidRPr="00B555B8">
        <w:rPr>
          <w:rFonts w:ascii="Arial" w:hAnsi="Arial" w:cs="Arial"/>
          <w:sz w:val="22"/>
          <w:szCs w:val="22"/>
        </w:rPr>
        <w:t>Leader en France et 5</w:t>
      </w:r>
      <w:r w:rsidRPr="00B555B8">
        <w:rPr>
          <w:rFonts w:ascii="Arial" w:hAnsi="Arial" w:cs="Arial"/>
          <w:sz w:val="22"/>
          <w:szCs w:val="22"/>
          <w:vertAlign w:val="superscript"/>
        </w:rPr>
        <w:t>ème</w:t>
      </w:r>
      <w:r w:rsidRPr="00B555B8">
        <w:rPr>
          <w:rFonts w:ascii="Arial" w:hAnsi="Arial" w:cs="Arial"/>
          <w:sz w:val="22"/>
          <w:szCs w:val="22"/>
        </w:rPr>
        <w:t xml:space="preserve"> généraliste européen, Delpharm</w:t>
      </w:r>
      <w:r>
        <w:rPr>
          <w:rFonts w:ascii="Arial" w:hAnsi="Arial" w:cs="Arial"/>
          <w:sz w:val="22"/>
          <w:szCs w:val="22"/>
        </w:rPr>
        <w:t xml:space="preserve"> possède à ce jour 12</w:t>
      </w:r>
      <w:r w:rsidRPr="00B555B8">
        <w:rPr>
          <w:rFonts w:ascii="Arial" w:hAnsi="Arial" w:cs="Arial"/>
          <w:sz w:val="22"/>
          <w:szCs w:val="22"/>
        </w:rPr>
        <w:t xml:space="preserve"> usines et a l’ambition de fournir toutes les formes de médicaments avec le niveau de qualité, de ponctualité et l’équilibre économique nécessaires pour satisfaire les laboratoires pharmaceutiques du monde entier.</w:t>
      </w:r>
    </w:p>
    <w:p w:rsidR="0079261E" w:rsidRPr="00A16A0F" w:rsidRDefault="0079261E" w:rsidP="00D847AF">
      <w:pPr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79261E" w:rsidRDefault="0079261E" w:rsidP="00D847AF">
      <w:pPr>
        <w:jc w:val="both"/>
        <w:rPr>
          <w:rFonts w:ascii="Arial" w:hAnsi="Arial" w:cs="Arial"/>
          <w:sz w:val="22"/>
          <w:szCs w:val="22"/>
        </w:rPr>
      </w:pPr>
      <w:r w:rsidRPr="00A16A0F">
        <w:rPr>
          <w:rFonts w:ascii="Arial" w:hAnsi="Arial" w:cs="Arial"/>
          <w:sz w:val="22"/>
          <w:szCs w:val="22"/>
        </w:rPr>
        <w:t>Au sein du site de production de DELPHARM Gaillard</w:t>
      </w:r>
      <w:r>
        <w:rPr>
          <w:rFonts w:ascii="Arial" w:hAnsi="Arial" w:cs="Arial"/>
          <w:sz w:val="22"/>
          <w:szCs w:val="22"/>
        </w:rPr>
        <w:t xml:space="preserve"> (42</w:t>
      </w:r>
      <w:r w:rsidRPr="00A16A0F">
        <w:rPr>
          <w:rFonts w:ascii="Arial" w:hAnsi="Arial" w:cs="Arial"/>
          <w:sz w:val="22"/>
          <w:szCs w:val="22"/>
        </w:rPr>
        <w:t>0 personnes), site pharmaceutique spécialisé dans la sous-traitance de formes sèches et effervescentes, nous recherchons un(e)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88"/>
      </w:tblGrid>
      <w:tr w:rsidR="007A2AFB" w:rsidRPr="00B555B8" w:rsidTr="00511170">
        <w:tc>
          <w:tcPr>
            <w:tcW w:w="10188" w:type="dxa"/>
          </w:tcPr>
          <w:p w:rsidR="007A2AFB" w:rsidRPr="00A854CA" w:rsidRDefault="007A2AFB" w:rsidP="00D847A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A2AFB" w:rsidRPr="006F5892" w:rsidRDefault="00B36B22" w:rsidP="00D847AF">
            <w:pPr>
              <w:tabs>
                <w:tab w:val="left" w:pos="6120"/>
                <w:tab w:val="left" w:pos="8820"/>
              </w:tabs>
              <w:ind w:right="3"/>
              <w:jc w:val="center"/>
              <w:rPr>
                <w:rFonts w:ascii="Arial" w:hAnsi="Arial" w:cs="Arial"/>
                <w:sz w:val="28"/>
              </w:rPr>
            </w:pPr>
            <w:r w:rsidRPr="006F5892">
              <w:rPr>
                <w:rFonts w:ascii="Arial" w:hAnsi="Arial" w:cs="Arial"/>
                <w:b/>
                <w:color w:val="000000"/>
                <w:sz w:val="28"/>
                <w:szCs w:val="22"/>
              </w:rPr>
              <w:t>APPROVISIONNEUR</w:t>
            </w:r>
          </w:p>
        </w:tc>
      </w:tr>
      <w:tr w:rsidR="007A2AFB" w:rsidRPr="00B555B8" w:rsidTr="00511170">
        <w:tc>
          <w:tcPr>
            <w:tcW w:w="10188" w:type="dxa"/>
          </w:tcPr>
          <w:p w:rsidR="00EE7D75" w:rsidRPr="0079261E" w:rsidRDefault="00C24D46" w:rsidP="00D847AF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79261E">
              <w:rPr>
                <w:rFonts w:ascii="Arial" w:hAnsi="Arial" w:cs="Arial"/>
                <w:b/>
                <w:color w:val="000000"/>
                <w:szCs w:val="22"/>
              </w:rPr>
              <w:t>H / F – CDI</w:t>
            </w:r>
          </w:p>
          <w:p w:rsidR="00D227DA" w:rsidRPr="00A854CA" w:rsidRDefault="00D227DA" w:rsidP="00D847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3" w:name="_GoBack"/>
            <w:bookmarkEnd w:id="3"/>
          </w:p>
        </w:tc>
      </w:tr>
      <w:tr w:rsidR="007A2AFB" w:rsidRPr="00B555B8" w:rsidTr="00511170">
        <w:tc>
          <w:tcPr>
            <w:tcW w:w="10188" w:type="dxa"/>
          </w:tcPr>
          <w:p w:rsidR="000254B6" w:rsidRPr="000254B6" w:rsidRDefault="00B36B22" w:rsidP="00D847A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54B6">
              <w:rPr>
                <w:rFonts w:ascii="Arial" w:eastAsia="Calibri" w:hAnsi="Arial" w:cs="Arial"/>
                <w:sz w:val="22"/>
                <w:szCs w:val="22"/>
              </w:rPr>
              <w:t xml:space="preserve">Rattaché au Responsable Approvisionnement </w:t>
            </w:r>
            <w:r w:rsidR="00145EB5" w:rsidRPr="000254B6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0254B6" w:rsidRPr="000254B6">
              <w:rPr>
                <w:rFonts w:ascii="Arial" w:eastAsia="Calibri" w:hAnsi="Arial" w:cs="Arial"/>
                <w:sz w:val="22"/>
                <w:szCs w:val="22"/>
              </w:rPr>
              <w:t xml:space="preserve"> Planification de production, vous pilotez les approvisionnements des composants pour le site.</w:t>
            </w:r>
          </w:p>
          <w:p w:rsidR="000254B6" w:rsidRPr="00396319" w:rsidRDefault="000254B6" w:rsidP="00D847AF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A2AFB" w:rsidRPr="00B555B8" w:rsidTr="00511170">
        <w:tc>
          <w:tcPr>
            <w:tcW w:w="10188" w:type="dxa"/>
          </w:tcPr>
          <w:p w:rsidR="00FE6901" w:rsidRPr="00B555B8" w:rsidRDefault="00FE6901" w:rsidP="00D847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5B8">
              <w:rPr>
                <w:rFonts w:ascii="Arial" w:hAnsi="Arial" w:cs="Arial"/>
                <w:sz w:val="22"/>
                <w:szCs w:val="22"/>
              </w:rPr>
              <w:t xml:space="preserve">Dans le cadre de vos fonctions, vous serez amené(e) à : </w:t>
            </w:r>
          </w:p>
          <w:p w:rsidR="00FE6901" w:rsidRPr="004E6C2D" w:rsidRDefault="00FE6901" w:rsidP="00D847AF">
            <w:pPr>
              <w:tabs>
                <w:tab w:val="left" w:pos="142"/>
                <w:tab w:val="left" w:pos="709"/>
              </w:tabs>
              <w:ind w:left="36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22"/>
                <w:lang w:eastAsia="en-US"/>
              </w:rPr>
            </w:pPr>
          </w:p>
          <w:p w:rsidR="00B36B22" w:rsidRPr="00B36B22" w:rsidRDefault="000254B6" w:rsidP="00A34BF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Etablir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les plans d’approvisionnement </w:t>
            </w:r>
            <w:r w:rsidR="00673D21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(VMI) 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et d</w:t>
            </w:r>
            <w:r w:rsidR="00673D21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éclencher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les demandes d’achats</w:t>
            </w:r>
            <w:r w:rsidR="00A854C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  <w:p w:rsidR="00B36B22" w:rsidRDefault="000254B6" w:rsidP="00A34BF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Gérer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et assure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le suivi des commandes. Garant des délais, vous anticipez les problèmes et êtes l’interlocuteur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des fournisseurs au quotidien</w:t>
            </w:r>
            <w:r w:rsidR="00A854C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  <w:p w:rsidR="00673D21" w:rsidRPr="00B36B22" w:rsidRDefault="00673D21" w:rsidP="00A34BF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Etablir les plannings de livraison (groupage transport)</w:t>
            </w:r>
            <w:r w:rsidR="00A854C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  <w:p w:rsidR="00B36B22" w:rsidRPr="00B36B22" w:rsidRDefault="000254B6" w:rsidP="00A34BF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Assurer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17D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le pilotage 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de la libération des comp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osants avec le Contrôle Qualité</w:t>
            </w:r>
            <w:r w:rsidR="00A854C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  <w:p w:rsidR="00B36B22" w:rsidRPr="00B36B22" w:rsidRDefault="000254B6" w:rsidP="00A34BF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Gérer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et assure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le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suivi des changements des composants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en lien avec nos cl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ients et les services concernés</w:t>
            </w:r>
            <w:r w:rsidR="009A617D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(utilisation d’un outil de Life cycle management)</w:t>
            </w:r>
            <w:r w:rsidR="00A854C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  <w:p w:rsidR="00B36B22" w:rsidRPr="00B36B22" w:rsidRDefault="000254B6" w:rsidP="00A34BF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Maintenir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les indicateurs de stocks et organise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r la fin de vie des composants</w:t>
            </w:r>
            <w:r w:rsidR="00A854C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  <w:p w:rsidR="00B36B22" w:rsidRPr="00B36B22" w:rsidRDefault="000254B6" w:rsidP="00A34BF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Gérer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et contrôle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r les niveaux des stocks</w:t>
            </w:r>
            <w:r w:rsidR="00A854C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7A2AFB" w:rsidRPr="006F5892" w:rsidRDefault="007A2AFB" w:rsidP="00D847AF">
            <w:pPr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sz w:val="14"/>
              </w:rPr>
            </w:pPr>
          </w:p>
          <w:p w:rsidR="00B36B22" w:rsidRPr="002B3B07" w:rsidRDefault="00B36B22" w:rsidP="00D847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B07">
              <w:rPr>
                <w:rFonts w:ascii="Arial" w:hAnsi="Arial" w:cs="Arial"/>
                <w:sz w:val="22"/>
                <w:szCs w:val="22"/>
              </w:rPr>
              <w:t>Fo</w:t>
            </w:r>
            <w:r>
              <w:rPr>
                <w:rFonts w:ascii="Arial" w:hAnsi="Arial" w:cs="Arial"/>
                <w:sz w:val="22"/>
                <w:szCs w:val="22"/>
              </w:rPr>
              <w:t>rce de proposition</w:t>
            </w:r>
            <w:r w:rsidRPr="002B3B07">
              <w:rPr>
                <w:rFonts w:ascii="Arial" w:hAnsi="Arial" w:cs="Arial"/>
                <w:sz w:val="22"/>
                <w:szCs w:val="22"/>
              </w:rPr>
              <w:t xml:space="preserve">, vous contribuez à la mise en évidence des pistes d’amélioration auprès des Achats et du Magasin. </w:t>
            </w:r>
          </w:p>
          <w:p w:rsidR="00B36B22" w:rsidRDefault="00B36B22" w:rsidP="00D847AF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A854CA" w:rsidRPr="004E6C2D" w:rsidRDefault="00A854CA" w:rsidP="00D847AF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4E6C2D" w:rsidRPr="004E6C2D" w:rsidRDefault="004E6C2D" w:rsidP="00D847AF">
            <w:pPr>
              <w:tabs>
                <w:tab w:val="left" w:pos="142"/>
                <w:tab w:val="left" w:pos="709"/>
              </w:tabs>
              <w:ind w:left="36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22"/>
                <w:lang w:eastAsia="en-US"/>
              </w:rPr>
            </w:pPr>
          </w:p>
        </w:tc>
      </w:tr>
      <w:tr w:rsidR="007A2AFB" w:rsidRPr="00B555B8" w:rsidTr="00511170">
        <w:tc>
          <w:tcPr>
            <w:tcW w:w="10188" w:type="dxa"/>
          </w:tcPr>
          <w:p w:rsidR="007A2AFB" w:rsidRDefault="007A2AFB" w:rsidP="00D847A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E7D7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Profil et expérience requis :</w:t>
            </w:r>
          </w:p>
          <w:p w:rsidR="008F6950" w:rsidRDefault="008F6950" w:rsidP="00D847AF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B36B22" w:rsidRDefault="00B36B22" w:rsidP="00D847AF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 formation supérieure en Gestion de Production ou </w:t>
            </w:r>
            <w:proofErr w:type="spellStart"/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Supply</w:t>
            </w:r>
            <w:proofErr w:type="spellEnd"/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-Chain, vous bénéficiez, idéalement, d’une première expérience dans une fonction similaire et vous avez de réelles capacités d’organisation, d’anticipation et de communication. Une expérience au poste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</w:t>
            </w: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lanning/Ordonnancement sera un plus pour une évolution au sein du service.</w:t>
            </w:r>
          </w:p>
          <w:p w:rsidR="006F5892" w:rsidRPr="00A43E58" w:rsidRDefault="006F5892" w:rsidP="00D847AF">
            <w:pPr>
              <w:jc w:val="both"/>
              <w:rPr>
                <w:rFonts w:ascii="Arial" w:eastAsia="Calibri" w:hAnsi="Arial" w:cs="Arial"/>
                <w:color w:val="000000"/>
                <w:sz w:val="14"/>
                <w:szCs w:val="22"/>
              </w:rPr>
            </w:pPr>
          </w:p>
          <w:p w:rsidR="00B36B22" w:rsidRPr="00B36B22" w:rsidRDefault="00B36B22" w:rsidP="00D847AF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Rigoureux(se), impliqué(e), vous avez l’esprit d’équipe et êtes respectueux(se) des règles et des procédures.</w:t>
            </w:r>
          </w:p>
          <w:p w:rsidR="00B36B22" w:rsidRPr="00B36B22" w:rsidRDefault="00B36B22" w:rsidP="00D847AF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Le sens du service et du résultat seront vos meilleurs atouts pour réussir dans cette mission.</w:t>
            </w:r>
          </w:p>
          <w:p w:rsidR="006F5892" w:rsidRDefault="00DD73DA" w:rsidP="00D847AF">
            <w:pPr>
              <w:ind w:right="17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Vous m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aîtrise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z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le</w:t>
            </w:r>
            <w:r w:rsidR="009A617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pack office et particulièrement Excel, (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la connaissance de SAP sera un plus)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et votr</w:t>
            </w:r>
            <w:r w:rsidR="00441162">
              <w:rPr>
                <w:rFonts w:ascii="Arial" w:eastAsia="Calibri" w:hAnsi="Arial" w:cs="Arial"/>
                <w:color w:val="000000"/>
                <w:sz w:val="22"/>
                <w:szCs w:val="22"/>
              </w:rPr>
              <w:t>e niveau d’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anglais</w:t>
            </w:r>
            <w:r w:rsidR="004F36B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441162">
              <w:rPr>
                <w:rFonts w:ascii="Arial" w:eastAsia="Calibri" w:hAnsi="Arial" w:cs="Arial"/>
                <w:color w:val="000000"/>
                <w:sz w:val="22"/>
                <w:szCs w:val="22"/>
              </w:rPr>
              <w:t>est intermédiaire.</w:t>
            </w:r>
          </w:p>
          <w:p w:rsidR="00A854CA" w:rsidRPr="00A43E58" w:rsidRDefault="00A854CA" w:rsidP="00D847AF">
            <w:pPr>
              <w:ind w:right="17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A2AFB" w:rsidRPr="00B555B8" w:rsidTr="00FE6901">
        <w:tc>
          <w:tcPr>
            <w:tcW w:w="10188" w:type="dxa"/>
            <w:tcBorders>
              <w:bottom w:val="single" w:sz="4" w:space="0" w:color="auto"/>
            </w:tcBorders>
          </w:tcPr>
          <w:p w:rsidR="007A2AFB" w:rsidRPr="00A43E58" w:rsidRDefault="007A2AFB" w:rsidP="00D847AF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7A2AFB" w:rsidRDefault="007A2AFB" w:rsidP="00D847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B8D">
              <w:rPr>
                <w:rFonts w:ascii="Arial" w:hAnsi="Arial" w:cs="Arial"/>
                <w:color w:val="000000"/>
                <w:sz w:val="22"/>
                <w:szCs w:val="22"/>
              </w:rPr>
              <w:t>Delpharm se différencie par ses collaborateurs et son principe de fonctionnement. Faire grandir ses collaborateurs, leur donner intérêt à bien faire, les responsabiliser pour servir le client dans la durée sont nos piliers. Vous trouvez un intérêt à ce poste ? ... Nous trouvons un talent !</w:t>
            </w:r>
          </w:p>
          <w:p w:rsidR="007A2AFB" w:rsidRPr="00A43E58" w:rsidRDefault="007A2AFB" w:rsidP="00D847AF">
            <w:pPr>
              <w:jc w:val="both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</w:p>
        </w:tc>
      </w:tr>
      <w:tr w:rsidR="007A2AFB" w:rsidRPr="00B555B8" w:rsidTr="00FE6901">
        <w:trPr>
          <w:trHeight w:val="246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FB" w:rsidRPr="00FE6901" w:rsidRDefault="007A2AFB" w:rsidP="00D847AF">
            <w:pPr>
              <w:jc w:val="center"/>
              <w:rPr>
                <w:rFonts w:ascii="Arial" w:hAnsi="Arial" w:cs="Arial"/>
              </w:rPr>
            </w:pPr>
            <w:r w:rsidRPr="00495B8D">
              <w:rPr>
                <w:rFonts w:ascii="Arial" w:hAnsi="Arial" w:cs="Arial"/>
                <w:sz w:val="22"/>
                <w:szCs w:val="22"/>
              </w:rPr>
              <w:t xml:space="preserve">Si vous êtes intéressé(e) par cette opportunité, merci de nous transmettre votre candidature par mail à </w:t>
            </w:r>
            <w:hyperlink r:id="rId9" w:history="1">
              <w:r w:rsidRPr="00176432">
                <w:rPr>
                  <w:rStyle w:val="Lienhypertexte"/>
                  <w:rFonts w:ascii="Arial" w:hAnsi="Arial" w:cs="Arial"/>
                  <w:sz w:val="22"/>
                  <w:szCs w:val="22"/>
                </w:rPr>
                <w:t>recrutement.gaillard@delpharm.com</w:t>
              </w:r>
            </w:hyperlink>
            <w:r w:rsidR="00FE6901" w:rsidRPr="00FE6901">
              <w:rPr>
                <w:rStyle w:val="Lienhypertexte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FE6901" w:rsidRPr="00FE6901">
              <w:rPr>
                <w:rStyle w:val="Lienhypertexte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sous la référence </w:t>
            </w:r>
            <w:r w:rsidR="00FE6901" w:rsidRPr="008F6950">
              <w:rPr>
                <w:rStyle w:val="Lienhypertext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APPRO-2018</w:t>
            </w:r>
          </w:p>
          <w:p w:rsidR="007A2AFB" w:rsidRPr="00495B8D" w:rsidRDefault="007A2AFB" w:rsidP="00D847A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95B8D">
              <w:rPr>
                <w:rFonts w:ascii="Arial" w:hAnsi="Arial" w:cs="Arial"/>
                <w:sz w:val="22"/>
                <w:szCs w:val="22"/>
              </w:rPr>
              <w:t xml:space="preserve">Ou directement par courrier au Service Recrutement DELPHARM </w:t>
            </w:r>
            <w:r>
              <w:rPr>
                <w:rFonts w:ascii="Arial" w:hAnsi="Arial" w:cs="Arial"/>
                <w:sz w:val="22"/>
                <w:szCs w:val="22"/>
              </w:rPr>
              <w:t>GAILLARD</w:t>
            </w:r>
            <w:r w:rsidRPr="00495B8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33 rue de l’Industrie</w:t>
            </w:r>
            <w:r w:rsidRPr="00495B8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74240 GAILLARD</w:t>
            </w:r>
          </w:p>
        </w:tc>
      </w:tr>
      <w:bookmarkEnd w:id="1"/>
      <w:bookmarkEnd w:id="2"/>
    </w:tbl>
    <w:p w:rsidR="007A2AFB" w:rsidRPr="00B555B8" w:rsidRDefault="007A2AFB" w:rsidP="00D847AF">
      <w:pPr>
        <w:rPr>
          <w:rFonts w:ascii="Arial" w:hAnsi="Arial" w:cs="Arial"/>
          <w:sz w:val="22"/>
          <w:szCs w:val="22"/>
        </w:rPr>
      </w:pPr>
    </w:p>
    <w:sectPr w:rsidR="007A2AFB" w:rsidRPr="00B555B8" w:rsidSect="00D847A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21" w:rsidRDefault="00673D21" w:rsidP="00E80C48">
      <w:r>
        <w:separator/>
      </w:r>
    </w:p>
  </w:endnote>
  <w:endnote w:type="continuationSeparator" w:id="0">
    <w:p w:rsidR="00673D21" w:rsidRDefault="00673D21" w:rsidP="00E8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21" w:rsidRDefault="00673D21" w:rsidP="00E80C48">
      <w:r>
        <w:separator/>
      </w:r>
    </w:p>
  </w:footnote>
  <w:footnote w:type="continuationSeparator" w:id="0">
    <w:p w:rsidR="00673D21" w:rsidRDefault="00673D21" w:rsidP="00E8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11C0"/>
    <w:multiLevelType w:val="hybridMultilevel"/>
    <w:tmpl w:val="5972F63A"/>
    <w:lvl w:ilvl="0" w:tplc="131431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D52276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073"/>
    <w:multiLevelType w:val="hybridMultilevel"/>
    <w:tmpl w:val="513280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C42110"/>
    <w:multiLevelType w:val="hybridMultilevel"/>
    <w:tmpl w:val="2FFC57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DE4BB0"/>
    <w:multiLevelType w:val="hybridMultilevel"/>
    <w:tmpl w:val="426A6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44A44"/>
    <w:multiLevelType w:val="hybridMultilevel"/>
    <w:tmpl w:val="3FE6C938"/>
    <w:lvl w:ilvl="0" w:tplc="E458A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2B34FF"/>
    <w:multiLevelType w:val="hybridMultilevel"/>
    <w:tmpl w:val="D3FC1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248D2"/>
    <w:multiLevelType w:val="hybridMultilevel"/>
    <w:tmpl w:val="9CFABF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60E86"/>
    <w:multiLevelType w:val="hybridMultilevel"/>
    <w:tmpl w:val="BD3E941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E451D81"/>
    <w:multiLevelType w:val="hybridMultilevel"/>
    <w:tmpl w:val="12CEE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75BBA"/>
    <w:multiLevelType w:val="hybridMultilevel"/>
    <w:tmpl w:val="77A2084E"/>
    <w:lvl w:ilvl="0" w:tplc="FBA2FF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9B77F4"/>
    <w:multiLevelType w:val="hybridMultilevel"/>
    <w:tmpl w:val="F85A55F2"/>
    <w:lvl w:ilvl="0" w:tplc="FBE8B5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B00F1"/>
    <w:multiLevelType w:val="hybridMultilevel"/>
    <w:tmpl w:val="9AC4BE12"/>
    <w:lvl w:ilvl="0" w:tplc="E458A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8506AD"/>
    <w:multiLevelType w:val="hybridMultilevel"/>
    <w:tmpl w:val="B9D8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707106"/>
    <w:multiLevelType w:val="hybridMultilevel"/>
    <w:tmpl w:val="66123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569A7"/>
    <w:multiLevelType w:val="hybridMultilevel"/>
    <w:tmpl w:val="DC704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967656"/>
    <w:multiLevelType w:val="hybridMultilevel"/>
    <w:tmpl w:val="D236D746"/>
    <w:lvl w:ilvl="0" w:tplc="020A9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E82461"/>
    <w:multiLevelType w:val="hybridMultilevel"/>
    <w:tmpl w:val="C86C7BBC"/>
    <w:lvl w:ilvl="0" w:tplc="8D5227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D52276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B2DA1"/>
    <w:multiLevelType w:val="hybridMultilevel"/>
    <w:tmpl w:val="815075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FB04CD"/>
    <w:multiLevelType w:val="hybridMultilevel"/>
    <w:tmpl w:val="584E44BC"/>
    <w:lvl w:ilvl="0" w:tplc="E458A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57039"/>
    <w:multiLevelType w:val="multilevel"/>
    <w:tmpl w:val="51328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547C50"/>
    <w:multiLevelType w:val="hybridMultilevel"/>
    <w:tmpl w:val="CFE87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19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7C"/>
    <w:rsid w:val="00010AB5"/>
    <w:rsid w:val="000116C5"/>
    <w:rsid w:val="000202B5"/>
    <w:rsid w:val="000254B6"/>
    <w:rsid w:val="00034801"/>
    <w:rsid w:val="00036A87"/>
    <w:rsid w:val="000855B4"/>
    <w:rsid w:val="000A765B"/>
    <w:rsid w:val="000C28BF"/>
    <w:rsid w:val="000C6CD1"/>
    <w:rsid w:val="000E598A"/>
    <w:rsid w:val="000E77CB"/>
    <w:rsid w:val="00112B01"/>
    <w:rsid w:val="001144D7"/>
    <w:rsid w:val="0011552C"/>
    <w:rsid w:val="00126FAF"/>
    <w:rsid w:val="00127931"/>
    <w:rsid w:val="00145EB5"/>
    <w:rsid w:val="001562E4"/>
    <w:rsid w:val="00165C24"/>
    <w:rsid w:val="00176432"/>
    <w:rsid w:val="001B59F2"/>
    <w:rsid w:val="001C0FEE"/>
    <w:rsid w:val="001C1A76"/>
    <w:rsid w:val="001D78AB"/>
    <w:rsid w:val="001E359B"/>
    <w:rsid w:val="001F7D13"/>
    <w:rsid w:val="002476A3"/>
    <w:rsid w:val="00252F0F"/>
    <w:rsid w:val="00267D4E"/>
    <w:rsid w:val="002A7F0B"/>
    <w:rsid w:val="002E2E9A"/>
    <w:rsid w:val="002E7D69"/>
    <w:rsid w:val="002F7730"/>
    <w:rsid w:val="003131E1"/>
    <w:rsid w:val="003208EA"/>
    <w:rsid w:val="00356A7E"/>
    <w:rsid w:val="00381727"/>
    <w:rsid w:val="00396319"/>
    <w:rsid w:val="00397509"/>
    <w:rsid w:val="003C3F71"/>
    <w:rsid w:val="003F7F05"/>
    <w:rsid w:val="00425011"/>
    <w:rsid w:val="0042653F"/>
    <w:rsid w:val="00435A4B"/>
    <w:rsid w:val="00441162"/>
    <w:rsid w:val="00461378"/>
    <w:rsid w:val="00492D3F"/>
    <w:rsid w:val="00495B8D"/>
    <w:rsid w:val="004B66CA"/>
    <w:rsid w:val="004D6B77"/>
    <w:rsid w:val="004E6C2D"/>
    <w:rsid w:val="004F1879"/>
    <w:rsid w:val="004F36B8"/>
    <w:rsid w:val="00503BD7"/>
    <w:rsid w:val="00505442"/>
    <w:rsid w:val="00511170"/>
    <w:rsid w:val="005144B4"/>
    <w:rsid w:val="0054453C"/>
    <w:rsid w:val="0054491D"/>
    <w:rsid w:val="00590694"/>
    <w:rsid w:val="005D5B85"/>
    <w:rsid w:val="00616E38"/>
    <w:rsid w:val="006635CC"/>
    <w:rsid w:val="00673696"/>
    <w:rsid w:val="00673D21"/>
    <w:rsid w:val="006945F8"/>
    <w:rsid w:val="006A3024"/>
    <w:rsid w:val="006D40A2"/>
    <w:rsid w:val="006D684D"/>
    <w:rsid w:val="006E161A"/>
    <w:rsid w:val="006F37DD"/>
    <w:rsid w:val="006F5892"/>
    <w:rsid w:val="00702AFA"/>
    <w:rsid w:val="0070739B"/>
    <w:rsid w:val="00715D34"/>
    <w:rsid w:val="007431D6"/>
    <w:rsid w:val="00750FF0"/>
    <w:rsid w:val="00752540"/>
    <w:rsid w:val="00752F91"/>
    <w:rsid w:val="00754AD8"/>
    <w:rsid w:val="00763B37"/>
    <w:rsid w:val="007663E3"/>
    <w:rsid w:val="0078363D"/>
    <w:rsid w:val="0079261E"/>
    <w:rsid w:val="007A2AFB"/>
    <w:rsid w:val="007A63E1"/>
    <w:rsid w:val="007D347B"/>
    <w:rsid w:val="007D5329"/>
    <w:rsid w:val="007E1F9C"/>
    <w:rsid w:val="007E5CA0"/>
    <w:rsid w:val="007F593F"/>
    <w:rsid w:val="008019C1"/>
    <w:rsid w:val="0082187F"/>
    <w:rsid w:val="00833DC6"/>
    <w:rsid w:val="0083509C"/>
    <w:rsid w:val="0083799C"/>
    <w:rsid w:val="008426CD"/>
    <w:rsid w:val="00844913"/>
    <w:rsid w:val="00846D2E"/>
    <w:rsid w:val="00872517"/>
    <w:rsid w:val="008738ED"/>
    <w:rsid w:val="008822FA"/>
    <w:rsid w:val="008B2795"/>
    <w:rsid w:val="008E61F3"/>
    <w:rsid w:val="008F4FA2"/>
    <w:rsid w:val="008F6950"/>
    <w:rsid w:val="0091613E"/>
    <w:rsid w:val="00931F64"/>
    <w:rsid w:val="009553B2"/>
    <w:rsid w:val="009820F3"/>
    <w:rsid w:val="009A617D"/>
    <w:rsid w:val="009D5C04"/>
    <w:rsid w:val="009E19CA"/>
    <w:rsid w:val="009E1BBC"/>
    <w:rsid w:val="009E1DE9"/>
    <w:rsid w:val="009F66F5"/>
    <w:rsid w:val="009F6FE1"/>
    <w:rsid w:val="00A2589E"/>
    <w:rsid w:val="00A34BF1"/>
    <w:rsid w:val="00A35991"/>
    <w:rsid w:val="00A43E58"/>
    <w:rsid w:val="00A46940"/>
    <w:rsid w:val="00A56365"/>
    <w:rsid w:val="00A70300"/>
    <w:rsid w:val="00A734BE"/>
    <w:rsid w:val="00A814DD"/>
    <w:rsid w:val="00A854CA"/>
    <w:rsid w:val="00A85DBB"/>
    <w:rsid w:val="00A9137B"/>
    <w:rsid w:val="00A9647E"/>
    <w:rsid w:val="00AA223F"/>
    <w:rsid w:val="00AB3809"/>
    <w:rsid w:val="00AB6BDE"/>
    <w:rsid w:val="00AC1F9E"/>
    <w:rsid w:val="00AC35F2"/>
    <w:rsid w:val="00AC703B"/>
    <w:rsid w:val="00AF07BA"/>
    <w:rsid w:val="00B01D83"/>
    <w:rsid w:val="00B31CE8"/>
    <w:rsid w:val="00B36B22"/>
    <w:rsid w:val="00B44F9E"/>
    <w:rsid w:val="00B555B8"/>
    <w:rsid w:val="00B6415E"/>
    <w:rsid w:val="00B66B6C"/>
    <w:rsid w:val="00B73F26"/>
    <w:rsid w:val="00B979C9"/>
    <w:rsid w:val="00BA0288"/>
    <w:rsid w:val="00BC1EF3"/>
    <w:rsid w:val="00BF1D0E"/>
    <w:rsid w:val="00C04953"/>
    <w:rsid w:val="00C051B3"/>
    <w:rsid w:val="00C10691"/>
    <w:rsid w:val="00C15D3D"/>
    <w:rsid w:val="00C24D46"/>
    <w:rsid w:val="00C255A5"/>
    <w:rsid w:val="00C70764"/>
    <w:rsid w:val="00C82A00"/>
    <w:rsid w:val="00C911AB"/>
    <w:rsid w:val="00C9652F"/>
    <w:rsid w:val="00CA645E"/>
    <w:rsid w:val="00CB2E6B"/>
    <w:rsid w:val="00CB4A1F"/>
    <w:rsid w:val="00CC6DA5"/>
    <w:rsid w:val="00D11C1A"/>
    <w:rsid w:val="00D12D45"/>
    <w:rsid w:val="00D227DA"/>
    <w:rsid w:val="00D32DEF"/>
    <w:rsid w:val="00D51E0C"/>
    <w:rsid w:val="00D66B07"/>
    <w:rsid w:val="00D7286B"/>
    <w:rsid w:val="00D757CF"/>
    <w:rsid w:val="00D847AF"/>
    <w:rsid w:val="00DA49E1"/>
    <w:rsid w:val="00DA561F"/>
    <w:rsid w:val="00DB1029"/>
    <w:rsid w:val="00DC1327"/>
    <w:rsid w:val="00DD285E"/>
    <w:rsid w:val="00DD5B97"/>
    <w:rsid w:val="00DD73DA"/>
    <w:rsid w:val="00DF71A4"/>
    <w:rsid w:val="00E01757"/>
    <w:rsid w:val="00E01D96"/>
    <w:rsid w:val="00E205E2"/>
    <w:rsid w:val="00E25743"/>
    <w:rsid w:val="00E80C48"/>
    <w:rsid w:val="00E82B8F"/>
    <w:rsid w:val="00E84113"/>
    <w:rsid w:val="00EB0C0C"/>
    <w:rsid w:val="00EC76EB"/>
    <w:rsid w:val="00ED0AD5"/>
    <w:rsid w:val="00ED2504"/>
    <w:rsid w:val="00ED7870"/>
    <w:rsid w:val="00EE7D75"/>
    <w:rsid w:val="00F17198"/>
    <w:rsid w:val="00F62A7C"/>
    <w:rsid w:val="00F668B3"/>
    <w:rsid w:val="00F7314B"/>
    <w:rsid w:val="00F840C1"/>
    <w:rsid w:val="00FA3150"/>
    <w:rsid w:val="00FD5863"/>
    <w:rsid w:val="00FD7E31"/>
    <w:rsid w:val="00FE1DAD"/>
    <w:rsid w:val="00FE2C38"/>
    <w:rsid w:val="00FE6901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28A99-C0DC-4AF6-870D-6991685A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96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78363D"/>
    <w:pPr>
      <w:keepNext/>
      <w:jc w:val="both"/>
      <w:outlineLvl w:val="2"/>
    </w:pPr>
    <w:rPr>
      <w:rFonts w:ascii="Minion" w:hAnsi="Minio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EC4F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F62A7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2A7C"/>
    <w:rPr>
      <w:rFonts w:ascii="Tahoma" w:hAnsi="Tahoma"/>
      <w:sz w:val="16"/>
      <w:lang w:eastAsia="fr-FR"/>
    </w:rPr>
  </w:style>
  <w:style w:type="character" w:styleId="Lienhypertexte">
    <w:name w:val="Hyperlink"/>
    <w:basedOn w:val="Policepardfaut"/>
    <w:uiPriority w:val="99"/>
    <w:rsid w:val="00C106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73F26"/>
    <w:pPr>
      <w:ind w:left="708"/>
    </w:pPr>
  </w:style>
  <w:style w:type="table" w:styleId="Grilledutableau">
    <w:name w:val="Table Grid"/>
    <w:basedOn w:val="TableauNormal"/>
    <w:uiPriority w:val="99"/>
    <w:rsid w:val="00A2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99"/>
    <w:qFormat/>
    <w:rsid w:val="00DC132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C1327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E80C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0C48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80C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C48"/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A22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22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223F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22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223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tement.gaillard@delph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5694-8EED-49DF-8F30-27D72E08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groupe DELPHARM est l’un des leaders du façonnage pharmaceutique en France</vt:lpstr>
    </vt:vector>
  </TitlesOfParts>
  <Company>DELPHARM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groupe DELPHARM est l’un des leaders du façonnage pharmaceutique en France</dc:title>
  <dc:creator>gcuenot</dc:creator>
  <cp:lastModifiedBy>GONCALVES, Barbara</cp:lastModifiedBy>
  <cp:revision>9</cp:revision>
  <cp:lastPrinted>2018-03-12T09:36:00Z</cp:lastPrinted>
  <dcterms:created xsi:type="dcterms:W3CDTF">2018-12-17T14:14:00Z</dcterms:created>
  <dcterms:modified xsi:type="dcterms:W3CDTF">2018-12-18T16:24:00Z</dcterms:modified>
</cp:coreProperties>
</file>